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</w:t>
      </w:r>
      <w:bookmarkStart w:id="0" w:name="_Hlk6930886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河北机电职业技术学院</w:t>
      </w:r>
    </w:p>
    <w:p>
      <w:pPr>
        <w:spacing w:before="312" w:beforeLines="100" w:after="312" w:afterLines="100" w:line="660" w:lineRule="exact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“最美大学生”评选活动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bookmarkEnd w:id="0"/>
      <w:bookmarkStart w:id="1" w:name="_Hlk69308882"/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各系部团学组织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</w:t>
      </w:r>
      <w:r>
        <w:rPr>
          <w:rFonts w:ascii="仿宋_GB2312" w:hAnsi="仿宋_GB2312" w:eastAsia="仿宋_GB2312" w:cs="仿宋_GB2312"/>
          <w:sz w:val="32"/>
          <w:szCs w:val="32"/>
        </w:rPr>
        <w:t>贯彻习近平新时代中国特色社会主义思想，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积极迎接中国共青团成立100周年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寻找、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挖掘</w:t>
      </w:r>
      <w:r>
        <w:rPr>
          <w:rFonts w:hint="eastAsia" w:ascii="仿宋_GB2312" w:hAnsi="仿宋_GB2312" w:eastAsia="仿宋_GB2312" w:cs="仿宋_GB2312"/>
          <w:sz w:val="32"/>
          <w:szCs w:val="32"/>
        </w:rPr>
        <w:t>、宣传先进典型，通过榜样力量带动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广大青少年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积极培育和践行社会主义核心价值观，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学院现开展2022年学院</w:t>
      </w:r>
      <w:r>
        <w:rPr>
          <w:rFonts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生”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评选活动</w:t>
      </w:r>
      <w:r>
        <w:rPr>
          <w:rFonts w:ascii="仿宋_GB2312" w:hAnsi="仿宋_GB2312" w:eastAsia="仿宋_GB2312" w:cs="仿宋_GB2312"/>
          <w:sz w:val="32"/>
          <w:szCs w:val="32"/>
        </w:rPr>
        <w:t>。有关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安排通知</w:t>
      </w:r>
      <w:r>
        <w:rPr>
          <w:rFonts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bookmarkEnd w:id="1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Hlk69308913"/>
      <w:r>
        <w:rPr>
          <w:rFonts w:hint="eastAsia" w:ascii="黑体" w:hAnsi="黑体" w:eastAsia="黑体" w:cs="黑体"/>
          <w:sz w:val="32"/>
          <w:szCs w:val="32"/>
        </w:rPr>
        <w:t>一、评选对象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籍</w:t>
      </w:r>
      <w:r>
        <w:rPr>
          <w:rFonts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年毕业生）</w:t>
      </w:r>
    </w:p>
    <w:bookmarkEnd w:id="2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3" w:name="_Hlk69308951"/>
      <w:r>
        <w:rPr>
          <w:rFonts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评选</w:t>
      </w:r>
      <w:r>
        <w:rPr>
          <w:rFonts w:ascii="黑体" w:hAnsi="黑体" w:eastAsia="黑体" w:cs="黑体"/>
          <w:sz w:val="32"/>
          <w:szCs w:val="32"/>
        </w:rPr>
        <w:t>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1.在热爱祖国、勤奋学习、科技创新、技术技能、志愿服务、热心助人、见义勇为、诚信友善、孝老爱亲、自强自立等某方面表现突出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2.具有较高的思想政治素质和良好的品德，在青年学生中能够起到可亲、可敬、可信、可学的榜样作用，代表着青春新榜样，能够通过本活动传递校园正能量。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.中共党员、共青团员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.事迹须主要集中在20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—20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3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4" w:name="_Hlk69309022"/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活动安排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Hlk69309005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1.寻访申报阶段（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根据评选标准，秉承公正、公开、全面覆盖的原则，在本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积极开展寻访申报工作。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名额分配:机械工程系、电气工程系</w:t>
      </w:r>
      <w:r>
        <w:rPr>
          <w:rFonts w:hint="eastAsia" w:ascii="仿宋_GB2312" w:hAnsi="仿宋_GB2312" w:eastAsia="仿宋_GB2312" w:cs="仿宋_GB2312"/>
          <w:sz w:val="32"/>
          <w:szCs w:val="32"/>
        </w:rPr>
        <w:t>可推报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生”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汽车工程系、材料与建筑工程系、信息工程系、财会与管理工程系</w:t>
      </w:r>
      <w:r>
        <w:rPr>
          <w:rFonts w:hint="eastAsia" w:ascii="仿宋_GB2312" w:hAnsi="仿宋_GB2312" w:eastAsia="仿宋_GB2312" w:cs="仿宋_GB2312"/>
          <w:sz w:val="32"/>
          <w:szCs w:val="32"/>
        </w:rPr>
        <w:t>可推报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生”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体育工作部可推报2名</w:t>
      </w:r>
      <w:r>
        <w:rPr>
          <w:rFonts w:ascii="仿宋_GB2312" w:hAnsi="仿宋_GB2312" w:eastAsia="仿宋_GB2312" w:cs="仿宋_GB2312"/>
          <w:sz w:val="32"/>
          <w:szCs w:val="32"/>
        </w:rPr>
        <w:t>“最美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生”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5"/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2.综合评审阶段（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日）。</w:t>
      </w:r>
      <w:r>
        <w:rPr>
          <w:rFonts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学院组织</w:t>
      </w:r>
      <w:r>
        <w:rPr>
          <w:rFonts w:ascii="仿宋_GB2312" w:hAnsi="仿宋_GB2312" w:eastAsia="仿宋_GB2312" w:cs="仿宋_GB2312"/>
          <w:sz w:val="32"/>
          <w:szCs w:val="32"/>
        </w:rPr>
        <w:t>评委会，确认申报材料真实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性和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性</w:t>
      </w:r>
      <w:r>
        <w:rPr>
          <w:rFonts w:ascii="仿宋_GB2312" w:hAnsi="仿宋_GB2312" w:eastAsia="仿宋_GB2312" w:cs="仿宋_GB2312"/>
          <w:sz w:val="32"/>
          <w:szCs w:val="32"/>
        </w:rPr>
        <w:t>，并对各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</w:rPr>
        <w:t>推荐候选人进行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不符合标准或未按要求推报的人选将被筛选，最终确定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名“最美大学生”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进行宣传展示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，对特别突出的有机会推荐到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媒体进行展示。</w:t>
      </w:r>
    </w:p>
    <w:bookmarkEnd w:id="4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6" w:name="_Hlk69309072"/>
      <w:r>
        <w:rPr>
          <w:rFonts w:ascii="黑体" w:hAnsi="黑体" w:eastAsia="黑体" w:cs="黑体"/>
          <w:sz w:val="32"/>
          <w:szCs w:val="32"/>
        </w:rPr>
        <w:t>四、工作要求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1.广泛覆盖。</w:t>
      </w:r>
      <w:r>
        <w:rPr>
          <w:rFonts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</w:t>
      </w:r>
      <w:r>
        <w:rPr>
          <w:rFonts w:ascii="仿宋_GB2312" w:hAnsi="仿宋_GB2312" w:eastAsia="仿宋_GB2312" w:cs="仿宋_GB2312"/>
          <w:sz w:val="32"/>
          <w:szCs w:val="32"/>
        </w:rPr>
        <w:t>要高度重视此项工作，加强活动指导。寻访活动要覆盖面广、影响力强，确保事迹真实，真正发现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ascii="仿宋_GB2312" w:hAnsi="仿宋_GB2312" w:eastAsia="仿宋_GB2312" w:cs="仿宋_GB2312"/>
          <w:sz w:val="32"/>
          <w:szCs w:val="32"/>
        </w:rPr>
        <w:t>学生中的青少年典型。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2.大力宣传。</w:t>
      </w:r>
      <w:r>
        <w:rPr>
          <w:rFonts w:ascii="仿宋_GB2312" w:hAnsi="仿宋_GB2312" w:eastAsia="仿宋_GB2312" w:cs="仿宋_GB2312"/>
          <w:sz w:val="32"/>
          <w:szCs w:val="32"/>
        </w:rPr>
        <w:t>要加大宣传报道力度，形成正确舆论导向，充分利用网络新媒体等手段，广泛宣传“最美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ascii="仿宋_GB2312" w:hAnsi="仿宋_GB2312" w:eastAsia="仿宋_GB2312" w:cs="仿宋_GB2312"/>
          <w:sz w:val="32"/>
          <w:szCs w:val="32"/>
        </w:rPr>
        <w:t>生”的典型事迹，营造发现“最美”、争当“最美”的良好氛围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3.组织申报。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为确保评选工作的顺利进行，请各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日前，将相关材料电子版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"mailto:学校少年部邮箱：tswsxd@163.com" </w:instrText>
      </w:r>
      <w:r>
        <w:rPr>
          <w:color w:val="auto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学院团委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邮箱：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hbjdtw2021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@163.com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同时报送纸质版材料至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德润楼109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逾期不报视为自动放弃。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报送材料包括：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“最美大学生”申报表电子版和纸质版（一式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份），推荐人选汇总表电子版和纸质版（一份）；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（2）事迹材料电子版和纸质版（一份），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00字左右；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（3）个人证件照电子版1张，须与申报表纸质版所贴照片保持一致。</w:t>
      </w:r>
    </w:p>
    <w:bookmarkEnd w:id="6"/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附件：1.2022年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“最美大学生”申报表</w:t>
      </w:r>
    </w:p>
    <w:p>
      <w:pPr>
        <w:spacing w:line="560" w:lineRule="exact"/>
        <w:ind w:firstLine="924" w:firstLineChars="3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2.2022年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河北机电职业技术学院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“最美大学生”候选人选汇总表</w:t>
      </w:r>
    </w:p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bookmarkStart w:id="7" w:name="_Hlk69309196"/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学院团委</w:t>
      </w:r>
    </w:p>
    <w:p>
      <w:pPr>
        <w:spacing w:line="560" w:lineRule="exact"/>
        <w:jc w:val="right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2022年3月30日</w:t>
      </w:r>
    </w:p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after="156" w:afterLines="50" w:line="5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after="156" w:afterLines="5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</w:p>
    <w:p>
      <w:pPr>
        <w:spacing w:after="156" w:afterLines="5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年河北机电职业技术学院“最美大学生”申报表</w:t>
      </w:r>
    </w:p>
    <w:p>
      <w:pPr>
        <w:spacing w:line="200" w:lineRule="exact"/>
        <w:jc w:val="center"/>
        <w:rPr>
          <w:rFonts w:ascii="方正小标宋简体" w:hAnsi="Times New Roman" w:eastAsia="方正小标宋简体" w:cs="Times New Roman"/>
          <w:sz w:val="22"/>
          <w:szCs w:val="40"/>
        </w:rPr>
      </w:pP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1"/>
        <w:gridCol w:w="1246"/>
        <w:gridCol w:w="1047"/>
        <w:gridCol w:w="30"/>
        <w:gridCol w:w="482"/>
        <w:gridCol w:w="197"/>
        <w:gridCol w:w="221"/>
        <w:gridCol w:w="945"/>
        <w:gridCol w:w="9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082"/>
              </w:tabs>
              <w:spacing w:line="520" w:lineRule="exact"/>
              <w:ind w:left="-290" w:leftChars="-13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政治面貌  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系部、班级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兴趣特长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类别（在括号内打√，最多不超过4项）</w:t>
            </w:r>
          </w:p>
        </w:tc>
        <w:tc>
          <w:tcPr>
            <w:tcW w:w="6955" w:type="dxa"/>
            <w:gridSpan w:val="9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热爱祖国（  ）、勤奋学习（  ）、科技创新（  ）、志愿服务（  ）、热心助人（  ）、见义勇为（  ）、诚信友善（  ）、孝老爱亲（  ）、自强自立（  ）、其他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7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1597972580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1597972580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877927418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877927418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  <w:lang w:val="en-US" w:eastAsia="zh-CN"/>
              </w:rPr>
              <w:t>系部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9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负责人签字：</w:t>
            </w:r>
          </w:p>
          <w:p>
            <w:pPr>
              <w:spacing w:line="520" w:lineRule="exact"/>
              <w:ind w:left="1767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所在系部党组织意见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学院团委意见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4080" w:firstLineChars="17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1680" w:firstLineChars="7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学院意见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</w:tbl>
    <w:p>
      <w:pPr>
        <w:spacing w:after="93" w:afterLines="30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spacing w:after="624" w:afterLines="20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年河北机电职业技术学院“最美大学生”候选人选汇总表</w:t>
      </w:r>
      <w:bookmarkEnd w:id="8"/>
    </w:p>
    <w:p>
      <w:pPr>
        <w:spacing w:line="580" w:lineRule="exact"/>
        <w:rPr>
          <w:rFonts w:ascii="方正小标宋_GBK" w:hAnsi="方正小标宋_GBK" w:eastAsia="方正小标宋_GBK" w:cs="方正小标宋_GBK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填表单位（盖章）：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u w:val="single"/>
          <w:lang w:bidi="ar"/>
        </w:rPr>
        <w:t xml:space="preserve">                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 xml:space="preserve">                                        填表时间：202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年   月    日</w:t>
      </w:r>
    </w:p>
    <w:tbl>
      <w:tblPr>
        <w:tblStyle w:val="3"/>
        <w:tblW w:w="118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774"/>
        <w:gridCol w:w="1351"/>
        <w:gridCol w:w="850"/>
        <w:gridCol w:w="850"/>
        <w:gridCol w:w="1410"/>
        <w:gridCol w:w="1175"/>
        <w:gridCol w:w="1210"/>
        <w:gridCol w:w="1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系部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bookmarkEnd w:id="7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2.0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t44n1QAAAAgBAAAPAAAAAAAAAAEAIAAAACIAAABkcnMvZG93bnJl&#10;di54bWxQSwECFAAUAAAACACHTuJAkWAVmzkCAABv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A22"/>
    <w:rsid w:val="1EC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2022-04-01T02:09:00Z</dcterms:created>
  <dc:creator>北北沐</dc:creator>
  <cp:lastModifiedBy>北北沐</cp:lastModifiedBy>
  <dcterms:modified xsi:type="dcterms:W3CDTF">2022-04-01T02:10:07Z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EF5369A7BFB34F53B3071258C7044626</vt:lpwstr>
  </property>
</Properties>
</file>