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河北机电职业技术学院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届毕业生团员去向汇总表</w:t>
      </w:r>
    </w:p>
    <w:p>
      <w:pPr>
        <w:spacing w:before="156" w:beforeLines="50" w:after="156" w:afterLines="5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填报单位（盖章）：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>
      <w:pPr>
        <w:spacing w:before="156" w:beforeLines="50" w:after="156" w:afterLines="5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团总支</w:t>
      </w:r>
      <w:r>
        <w:rPr>
          <w:rFonts w:hint="eastAsia" w:ascii="仿宋" w:hAnsi="仿宋" w:eastAsia="仿宋" w:cs="仿宋"/>
          <w:sz w:val="28"/>
          <w:szCs w:val="28"/>
        </w:rPr>
        <w:t xml:space="preserve">书记签字：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方正大标宋简体" w:hAns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方正大标宋简体" w:hAns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/>
                <w:b/>
                <w:bCs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升学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  <w:r>
              <w:rPr>
                <w:rFonts w:ascii="仿宋" w:hAnsi="仿宋" w:eastAsia="仿宋"/>
                <w:sz w:val="32"/>
                <w:szCs w:val="32"/>
              </w:rPr>
              <w:t>已落实工作单位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（工作单位有团组织）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已落实工作单位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（工作单位无团组织）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未就业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  <w:r>
              <w:rPr>
                <w:rFonts w:ascii="仿宋" w:hAnsi="仿宋" w:eastAsia="仿宋"/>
                <w:sz w:val="32"/>
                <w:szCs w:val="32"/>
              </w:rPr>
              <w:t>参军入伍等涉密情况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总计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mJlNTVmMGJlYTUyZmI2ZjIzZjkwM2U0OGJhYzAifQ=="/>
  </w:docVars>
  <w:rsids>
    <w:rsidRoot w:val="00000000"/>
    <w:rsid w:val="0CDA203B"/>
    <w:rsid w:val="3B957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1</Lines>
  <Paragraphs>1</Paragraphs>
  <TotalTime>4</TotalTime>
  <ScaleCrop>false</ScaleCrop>
  <LinksUpToDate>false</LinksUpToDate>
  <CharactersWithSpaces>151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2019-06-03T15:57:00Z</dcterms:created>
  <dc:creator>祖君 刘</dc:creator>
  <cp:lastModifiedBy>炒栗仁</cp:lastModifiedBy>
  <dcterms:modified xsi:type="dcterms:W3CDTF">2022-05-13T02:46:35Z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ACF55B690F234439A05A5E445FA5E762</vt:lpwstr>
  </property>
</Properties>
</file>