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—2021学年高校活力团支部申报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pStyle w:val="6"/>
        <w:snapToGrid w:val="0"/>
        <w:spacing w:line="560" w:lineRule="exact"/>
        <w:rPr>
          <w:rFonts w:ascii="Times New Roman" w:hAnsi="Times New Roman" w:eastAsia="方正仿宋简体" w:cstheme="minorBidi"/>
          <w:sz w:val="32"/>
          <w:szCs w:val="24"/>
          <w:lang w:val="en-US" w:bidi="ar-SA"/>
        </w:rPr>
      </w:pPr>
      <w:r>
        <w:rPr>
          <w:rFonts w:hint="eastAsia" w:ascii="Times New Roman" w:hAnsi="Times New Roman" w:eastAsia="方正仿宋简体" w:cstheme="minorBidi"/>
          <w:sz w:val="32"/>
          <w:szCs w:val="24"/>
          <w:lang w:val="en-US" w:bidi="ar-SA"/>
        </w:rPr>
        <w:t>省份：</w:t>
      </w:r>
      <w:r>
        <w:rPr>
          <w:rFonts w:ascii="Times New Roman" w:hAnsi="Times New Roman" w:eastAsia="方正仿宋简体" w:cstheme="minorBidi"/>
          <w:sz w:val="32"/>
          <w:szCs w:val="24"/>
          <w:lang w:val="en-US" w:bidi="ar-SA"/>
        </w:rPr>
        <w:t xml:space="preserve">                   </w:t>
      </w:r>
      <w:r>
        <w:rPr>
          <w:rFonts w:hint="eastAsia" w:ascii="Times New Roman" w:hAnsi="Times New Roman" w:eastAsia="方正仿宋简体" w:cstheme="minorBidi"/>
          <w:sz w:val="32"/>
          <w:szCs w:val="24"/>
          <w:lang w:val="en-US" w:bidi="ar-SA"/>
        </w:rPr>
        <w:t>学校：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553"/>
        <w:gridCol w:w="1981"/>
        <w:gridCol w:w="2573"/>
      </w:tblGrid>
      <w:tr>
        <w:trPr>
          <w:trHeight w:val="865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left="-40"/>
              <w:jc w:val="center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团支部名称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ascii="Times New Roman" w:hAnsi="Times New Roman" w:eastAsia="仿宋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（请填写准确全称）</w:t>
            </w:r>
          </w:p>
        </w:tc>
      </w:tr>
      <w:tr>
        <w:trPr>
          <w:trHeight w:val="848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团支部书记姓名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手机号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</w:pPr>
          </w:p>
        </w:tc>
      </w:tr>
      <w:tr>
        <w:trPr>
          <w:trHeight w:val="847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团支部成立时间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ind w:firstLine="640"/>
              <w:jc w:val="center"/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月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换届时间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60" w:lineRule="exact"/>
              <w:ind w:firstLine="640"/>
              <w:jc w:val="center"/>
              <w:rPr>
                <w:rFonts w:ascii="Times New Roman" w:hAnsi="Times New Roman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年</w:t>
            </w:r>
            <w:r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月</w:t>
            </w:r>
          </w:p>
        </w:tc>
      </w:tr>
      <w:tr>
        <w:trPr>
          <w:trHeight w:val="2523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团支部风采照片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（作为展示头图使用，可网络上传，大小不超过</w:t>
            </w:r>
            <w:r>
              <w:rPr>
                <w:rFonts w:ascii="Times New Roman" w:hAnsi="Times New Roman" w:eastAsia="方正仿宋简体" w:cstheme="minorBidi"/>
                <w:sz w:val="28"/>
                <w:szCs w:val="32"/>
                <w:lang w:val="en-US" w:bidi="ar-SA"/>
              </w:rPr>
              <w:t>300K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）</w:t>
            </w:r>
          </w:p>
        </w:tc>
      </w:tr>
      <w:tr>
        <w:trPr>
          <w:trHeight w:val="1382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13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团支部展示新媒体产品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32"/>
              </w:rPr>
              <w:t>（请填写网址链接）</w:t>
            </w:r>
          </w:p>
        </w:tc>
      </w:tr>
      <w:tr>
        <w:trPr>
          <w:trHeight w:val="3699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团支部</w:t>
            </w:r>
          </w:p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曾获荣誉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napToGrid w:val="0"/>
              <w:ind w:firstLine="640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</w:p>
        </w:tc>
      </w:tr>
      <w:tr>
        <w:trPr>
          <w:trHeight w:val="5093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团支部建设</w:t>
            </w:r>
          </w:p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情况简介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napToGrid w:val="0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（对照活力团支部标准，重点描述建设成果。可网络填报，不超过8</w:t>
            </w:r>
            <w:r>
              <w:rPr>
                <w:rFonts w:ascii="Times New Roman" w:hAnsi="Times New Roman" w:eastAsia="方正仿宋简体" w:cstheme="minorBidi"/>
                <w:sz w:val="28"/>
                <w:szCs w:val="32"/>
                <w:lang w:val="en-US" w:bidi="ar-SA"/>
              </w:rPr>
              <w:t>00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字）</w:t>
            </w:r>
          </w:p>
        </w:tc>
      </w:tr>
      <w:tr>
        <w:trPr>
          <w:trHeight w:val="4387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30"/>
                <w:szCs w:val="30"/>
                <w:lang w:val="en-US" w:bidi="ar-SA"/>
              </w:rPr>
              <w:t>团支部书记谈加强支部建设体会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napToGrid w:val="0"/>
              <w:jc w:val="both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（重点介绍推动活力团支部建设的思路、探索的路径载体、总结的成功经验等。可网络填报，不超过</w:t>
            </w:r>
            <w:r>
              <w:rPr>
                <w:rFonts w:ascii="Times New Roman" w:hAnsi="Times New Roman" w:eastAsia="方正仿宋简体" w:cstheme="minorBidi"/>
                <w:sz w:val="28"/>
                <w:szCs w:val="32"/>
                <w:lang w:val="en-US" w:bidi="ar-SA"/>
              </w:rPr>
              <w:t>1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0</w:t>
            </w:r>
            <w:r>
              <w:rPr>
                <w:rFonts w:ascii="Times New Roman" w:hAnsi="Times New Roman" w:eastAsia="方正仿宋简体" w:cstheme="minorBidi"/>
                <w:sz w:val="28"/>
                <w:szCs w:val="32"/>
                <w:lang w:val="en-US" w:bidi="ar-SA"/>
              </w:rPr>
              <w:t>00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32"/>
                <w:lang w:val="en-US" w:bidi="ar-SA"/>
              </w:rPr>
              <w:t>字）</w:t>
            </w:r>
          </w:p>
        </w:tc>
      </w:tr>
      <w:tr>
        <w:trPr>
          <w:trHeight w:val="1975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 w:cstheme="minorBidi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校团委</w:t>
            </w:r>
          </w:p>
          <w:p>
            <w:pPr>
              <w:pStyle w:val="6"/>
              <w:snapToGrid w:val="0"/>
              <w:spacing w:line="400" w:lineRule="exact"/>
              <w:jc w:val="center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推荐意见</w:t>
            </w:r>
          </w:p>
        </w:tc>
        <w:tc>
          <w:tcPr>
            <w:tcW w:w="3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</w:p>
          <w:p>
            <w:pPr>
              <w:pStyle w:val="6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</w:p>
          <w:p>
            <w:pPr>
              <w:pStyle w:val="6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</w:p>
          <w:p>
            <w:pPr>
              <w:pStyle w:val="6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</w:p>
          <w:p>
            <w:pPr>
              <w:pStyle w:val="6"/>
              <w:wordWrap w:val="0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28"/>
                <w:lang w:val="en-US" w:bidi="ar-SA"/>
              </w:rPr>
              <w:t>（盖章）</w:t>
            </w:r>
            <w:r>
              <w:rPr>
                <w:rFonts w:ascii="Times New Roman" w:hAnsi="Times New Roman" w:eastAsia="方正仿宋简体" w:cstheme="minorBidi"/>
                <w:sz w:val="28"/>
                <w:szCs w:val="28"/>
                <w:lang w:val="en-US" w:bidi="ar-SA"/>
              </w:rPr>
              <w:t xml:space="preserve">        </w:t>
            </w:r>
          </w:p>
          <w:p>
            <w:pPr>
              <w:pStyle w:val="6"/>
              <w:wordWrap w:val="0"/>
              <w:snapToGrid w:val="0"/>
              <w:ind w:firstLine="640"/>
              <w:jc w:val="right"/>
              <w:rPr>
                <w:rFonts w:ascii="Times New Roman" w:hAnsi="Times New Roman" w:eastAsia="方正仿宋简体" w:cstheme="minorBidi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方正仿宋简体" w:cstheme="minorBidi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hAnsi="Times New Roman" w:eastAsia="方正仿宋简体" w:cstheme="minorBidi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hAnsi="Times New Roman" w:eastAsia="方正仿宋简体" w:cstheme="minorBidi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theme="minorBidi"/>
                <w:sz w:val="28"/>
                <w:szCs w:val="28"/>
                <w:lang w:val="en-US" w:bidi="ar-SA"/>
              </w:rPr>
              <w:t>日</w:t>
            </w:r>
          </w:p>
        </w:tc>
      </w:tr>
    </w:tbl>
    <w:p>
      <w:pPr>
        <w:ind w:firstLine="420"/>
        <w:rPr>
          <w:rFonts w:ascii="Times New Roman" w:hAnsi="Times New Roman" w:eastAsia="仿宋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 w:val="28"/>
          <w:szCs w:val="28"/>
        </w:rPr>
        <w:t>注：此表须拍照上传，请留意相关活动公告。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1918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7FAF"/>
    <w:rsid w:val="1D017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2021-04-06T08:04:00Z</dcterms:created>
  <dc:creator>Administrator</dc:creator>
  <cp:lastModifiedBy>Administrator</cp:lastModifiedBy>
  <dcterms:modified xsi:type="dcterms:W3CDTF">2021-04-06T08:05:39Z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EAD1EA3B5B514E9395E09068A92B33F9</vt:lpwstr>
  </property>
</Properties>
</file>